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3695" w14:textId="1F0DB387" w:rsidR="00B567F1" w:rsidRDefault="00B567F1" w:rsidP="00B567F1">
      <w:pPr>
        <w:pStyle w:val="Cmsor1"/>
      </w:pPr>
      <w:r w:rsidRPr="00B567F1">
        <w:t>A lószállítás szabályozása</w:t>
      </w:r>
    </w:p>
    <w:p w14:paraId="3647CA3F" w14:textId="77777777" w:rsidR="00B567F1" w:rsidRPr="00B567F1" w:rsidRDefault="00B567F1" w:rsidP="00B567F1">
      <w:pPr>
        <w:jc w:val="both"/>
        <w:rPr>
          <w:b/>
          <w:bCs/>
        </w:rPr>
      </w:pPr>
      <w:r w:rsidRPr="00B567F1">
        <w:rPr>
          <w:b/>
          <w:bCs/>
        </w:rPr>
        <w:t>A lószállítás szabályozása az elmúlt időszakban több ponton is finomodott, különösen az adminisztráció és a technikai feltételek terén. Az aktuális előírások és a vármegyei tapasztalatok alapján az alábbiakra érdemes figyelni:</w:t>
      </w:r>
    </w:p>
    <w:p w14:paraId="7B26B111" w14:textId="77777777" w:rsidR="00B567F1" w:rsidRPr="00B567F1" w:rsidRDefault="00B567F1" w:rsidP="00B567F1">
      <w:pPr>
        <w:rPr>
          <w:b/>
          <w:bCs/>
        </w:rPr>
      </w:pPr>
      <w:r w:rsidRPr="00B567F1">
        <w:rPr>
          <w:b/>
          <w:bCs/>
        </w:rPr>
        <w:t>1. Aktuális szabályozási keretek (2025-2026)</w:t>
      </w:r>
    </w:p>
    <w:p w14:paraId="1663E5BE" w14:textId="77777777" w:rsidR="00B567F1" w:rsidRPr="00B567F1" w:rsidRDefault="00B567F1" w:rsidP="00B567F1">
      <w:pPr>
        <w:numPr>
          <w:ilvl w:val="0"/>
          <w:numId w:val="3"/>
        </w:numPr>
      </w:pPr>
      <w:r w:rsidRPr="00B567F1">
        <w:t>Állategészségügyi feltételek: Az uniós rendeletek (pl. (EU) 2020/688) értelmében a lovak mozgatásához elengedhetetlen az érvényes lóútlevél és az egyedi azonosítás (mikrochip). Belföldön a nem vágásra szánt lovaknál bizonyos könnyítések élnek, de a lóútlevélnek mindig az állatnál kell lennie.</w:t>
      </w:r>
    </w:p>
    <w:p w14:paraId="11717A93" w14:textId="77777777" w:rsidR="00B567F1" w:rsidRPr="00B567F1" w:rsidRDefault="00B567F1" w:rsidP="00B567F1">
      <w:pPr>
        <w:numPr>
          <w:ilvl w:val="0"/>
          <w:numId w:val="3"/>
        </w:numPr>
      </w:pPr>
      <w:r w:rsidRPr="00B567F1">
        <w:t>Szállítási engedélyek: Kereskedelmi célú szállításnál (pl. bérfuvarozás) továbbra is kötelező az élőállat-szállító vizsga és a szállítói engedély.</w:t>
      </w:r>
    </w:p>
    <w:p w14:paraId="497816FE" w14:textId="77777777" w:rsidR="00B567F1" w:rsidRPr="00B567F1" w:rsidRDefault="00B567F1" w:rsidP="00B567F1">
      <w:pPr>
        <w:numPr>
          <w:ilvl w:val="0"/>
          <w:numId w:val="3"/>
        </w:numPr>
      </w:pPr>
      <w:r w:rsidRPr="00B567F1">
        <w:t>Jogosítvány kategóriák:</w:t>
      </w:r>
    </w:p>
    <w:p w14:paraId="1F16F3F4" w14:textId="77777777" w:rsidR="00B567F1" w:rsidRPr="00B567F1" w:rsidRDefault="00B567F1" w:rsidP="00B567F1">
      <w:pPr>
        <w:numPr>
          <w:ilvl w:val="1"/>
          <w:numId w:val="3"/>
        </w:numPr>
      </w:pPr>
      <w:r w:rsidRPr="00B567F1">
        <w:t>B kategória: Csak akkor elegendő, ha a járműszerelvény (autó + lószállító) össztömege nem haladja meg a 3500 kg-ot.</w:t>
      </w:r>
    </w:p>
    <w:p w14:paraId="4E999DC6" w14:textId="77777777" w:rsidR="00B567F1" w:rsidRPr="00B567F1" w:rsidRDefault="00B567F1" w:rsidP="00B567F1">
      <w:pPr>
        <w:numPr>
          <w:ilvl w:val="1"/>
          <w:numId w:val="3"/>
        </w:numPr>
      </w:pPr>
      <w:r w:rsidRPr="00B567F1">
        <w:t>B96 kód: Egyszerűsített képzéssel megszerezhető, 4250 kg-ig engedélyezi a szerelvény vezetését.</w:t>
      </w:r>
    </w:p>
    <w:p w14:paraId="76468F5D" w14:textId="77777777" w:rsidR="00B567F1" w:rsidRPr="00B567F1" w:rsidRDefault="00B567F1" w:rsidP="00B567F1">
      <w:pPr>
        <w:numPr>
          <w:ilvl w:val="1"/>
          <w:numId w:val="3"/>
        </w:numPr>
      </w:pPr>
      <w:r w:rsidRPr="00B567F1">
        <w:t>B+E kategória: Szükséges, ha a szerelvény meghaladja a 4250 kg-ot, vagy ha az utánfutó megengedett legnagyobb össztömege nagyobb a vontató autóénál. </w:t>
      </w:r>
    </w:p>
    <w:p w14:paraId="1AD065D4" w14:textId="77777777" w:rsidR="00B567F1" w:rsidRPr="00B567F1" w:rsidRDefault="00B567F1" w:rsidP="00B567F1">
      <w:pPr>
        <w:rPr>
          <w:b/>
          <w:bCs/>
        </w:rPr>
      </w:pPr>
      <w:r w:rsidRPr="00B567F1">
        <w:rPr>
          <w:b/>
          <w:bCs/>
        </w:rPr>
        <w:t>2. Vármegyei tapasztalatok és ellenőrzések</w:t>
      </w:r>
    </w:p>
    <w:p w14:paraId="47DF2ED0" w14:textId="77777777" w:rsidR="00B567F1" w:rsidRPr="00B567F1" w:rsidRDefault="00B567F1" w:rsidP="00B567F1">
      <w:r w:rsidRPr="00B567F1">
        <w:t>A NÉBIH és a vármegyei kormányhivatalok rendszeresen végeznek célzott ellenőrzéseket, amelyek tapasztalatai szerint:</w:t>
      </w:r>
    </w:p>
    <w:p w14:paraId="5813AF43" w14:textId="77777777" w:rsidR="00B567F1" w:rsidRPr="00B567F1" w:rsidRDefault="00B567F1" w:rsidP="00B567F1">
      <w:pPr>
        <w:numPr>
          <w:ilvl w:val="0"/>
          <w:numId w:val="4"/>
        </w:numPr>
      </w:pPr>
      <w:r w:rsidRPr="00B567F1">
        <w:t>Gyakori hiányosságok: A legtöbb probléma a lóútlevelek hiányából, a lovak jelöletlenségéből (chip hiánya) és a kötelező szűrővizsgálatok (pl. FKV - fertőző kevésvérűség) elmaradásából adódik.</w:t>
      </w:r>
    </w:p>
    <w:p w14:paraId="0637850B" w14:textId="77777777" w:rsidR="00B567F1" w:rsidRPr="00B567F1" w:rsidRDefault="00B567F1" w:rsidP="00B567F1">
      <w:pPr>
        <w:numPr>
          <w:ilvl w:val="0"/>
          <w:numId w:val="4"/>
        </w:numPr>
      </w:pPr>
      <w:r w:rsidRPr="00B567F1">
        <w:t>Fokozott közúti kontroll: A nyári szezonban és a nagy lovas rendezvények környékén a hatóságok gyakrabban ellenőrzik az élőállat-szállító szerelvényeket az utakon.</w:t>
      </w:r>
    </w:p>
    <w:p w14:paraId="1AF7B976" w14:textId="77777777" w:rsidR="00B567F1" w:rsidRPr="00B567F1" w:rsidRDefault="00B567F1" w:rsidP="00B567F1">
      <w:pPr>
        <w:numPr>
          <w:ilvl w:val="0"/>
          <w:numId w:val="4"/>
        </w:numPr>
      </w:pPr>
      <w:r w:rsidRPr="00B567F1">
        <w:t>Szolgáltatói szigor: A lovas szolgáltatóknál végzett vármegyei vizsgálatok során kiemelten nézik a lovak szállítási és tartási körülményeit, valamint a dokumentáció naprakészségét. </w:t>
      </w:r>
    </w:p>
    <w:p w14:paraId="0F6E7503" w14:textId="77777777" w:rsidR="00B567F1" w:rsidRPr="00B567F1" w:rsidRDefault="00B567F1" w:rsidP="00B567F1">
      <w:pPr>
        <w:rPr>
          <w:b/>
          <w:bCs/>
        </w:rPr>
      </w:pPr>
      <w:r w:rsidRPr="00B567F1">
        <w:rPr>
          <w:b/>
          <w:bCs/>
        </w:rPr>
        <w:t>3. Technikai és biztonsági elvárások</w:t>
      </w:r>
    </w:p>
    <w:p w14:paraId="1B8BC085" w14:textId="77777777" w:rsidR="00B567F1" w:rsidRPr="00B567F1" w:rsidRDefault="00B567F1" w:rsidP="00B567F1">
      <w:pPr>
        <w:numPr>
          <w:ilvl w:val="0"/>
          <w:numId w:val="5"/>
        </w:numPr>
      </w:pPr>
      <w:r w:rsidRPr="00B567F1">
        <w:t>Sebességkorlátok: Utánfutóval lakott területen kívül 70 km/h, autópályán pedig maximum 80 km/h a megengedett sebesség.</w:t>
      </w:r>
    </w:p>
    <w:p w14:paraId="5B656C48" w14:textId="77777777" w:rsidR="00B567F1" w:rsidRPr="00B567F1" w:rsidRDefault="00B567F1" w:rsidP="00B567F1">
      <w:pPr>
        <w:numPr>
          <w:ilvl w:val="0"/>
          <w:numId w:val="5"/>
        </w:numPr>
      </w:pPr>
      <w:r w:rsidRPr="00B567F1">
        <w:t>Állatjólét: A szállítóeszköznek alkalmasnak kell lennie a sérülésmentes szállításra; a vármegyei ellenőrök a padozat állapotát és a szellőzést is vizsgálhatják. </w:t>
      </w:r>
    </w:p>
    <w:p w14:paraId="2D981CF4" w14:textId="77777777" w:rsidR="00B567F1" w:rsidRPr="00B567F1" w:rsidRDefault="00B567F1" w:rsidP="00B567F1">
      <w:pPr>
        <w:rPr>
          <w:b/>
          <w:bCs/>
        </w:rPr>
      </w:pPr>
      <w:r w:rsidRPr="00B567F1">
        <w:rPr>
          <w:b/>
          <w:bCs/>
        </w:rPr>
        <w:t>Hasznos források a részletekhez:</w:t>
      </w:r>
    </w:p>
    <w:p w14:paraId="3F9B98F4" w14:textId="77777777" w:rsidR="00B567F1" w:rsidRPr="00B567F1" w:rsidRDefault="00B567F1" w:rsidP="00B567F1">
      <w:pPr>
        <w:numPr>
          <w:ilvl w:val="0"/>
          <w:numId w:val="6"/>
        </w:numPr>
        <w:rPr>
          <w:b/>
          <w:bCs/>
        </w:rPr>
      </w:pPr>
      <w:r w:rsidRPr="00B567F1">
        <w:rPr>
          <w:b/>
          <w:bCs/>
        </w:rPr>
        <w:t>A </w:t>
      </w:r>
      <w:hyperlink r:id="rId5" w:tgtFrame="_blank" w:history="1">
        <w:r w:rsidRPr="00B567F1">
          <w:rPr>
            <w:rStyle w:val="Hiperhivatkozs"/>
            <w:b/>
            <w:bCs/>
          </w:rPr>
          <w:t>NÉBIH útmutatója</w:t>
        </w:r>
      </w:hyperlink>
      <w:r w:rsidRPr="00B567F1">
        <w:rPr>
          <w:b/>
          <w:bCs/>
        </w:rPr>
        <w:t> a lófélék mozgatásáról.</w:t>
      </w:r>
    </w:p>
    <w:p w14:paraId="4F479A16" w14:textId="77777777" w:rsidR="00B567F1" w:rsidRPr="00B567F1" w:rsidRDefault="00B567F1" w:rsidP="00B567F1">
      <w:pPr>
        <w:numPr>
          <w:ilvl w:val="0"/>
          <w:numId w:val="6"/>
        </w:numPr>
        <w:rPr>
          <w:b/>
          <w:bCs/>
        </w:rPr>
      </w:pPr>
      <w:r w:rsidRPr="00B567F1">
        <w:rPr>
          <w:b/>
          <w:bCs/>
        </w:rPr>
        <w:t>A </w:t>
      </w:r>
      <w:hyperlink r:id="rId6" w:tgtFrame="_blank" w:history="1">
        <w:r w:rsidRPr="00B567F1">
          <w:rPr>
            <w:rStyle w:val="Hiperhivatkozs"/>
            <w:b/>
            <w:bCs/>
          </w:rPr>
          <w:t>Magyar Lovassport Szövetség</w:t>
        </w:r>
      </w:hyperlink>
      <w:r w:rsidRPr="00B567F1">
        <w:rPr>
          <w:b/>
          <w:bCs/>
        </w:rPr>
        <w:t> aktuális szakági szabályzatai és hírei.</w:t>
      </w:r>
    </w:p>
    <w:p w14:paraId="149ECDA4" w14:textId="3EA25EA5" w:rsidR="00B567F1" w:rsidRPr="00B567F1" w:rsidRDefault="00B567F1" w:rsidP="00B567F1">
      <w:pPr>
        <w:rPr>
          <w:b/>
          <w:bCs/>
        </w:rPr>
      </w:pPr>
      <w:r w:rsidRPr="00B567F1">
        <w:rPr>
          <w:b/>
          <w:bCs/>
        </w:rPr>
        <w:lastRenderedPageBreak/>
        <w:t>Vármegyei tapasztalatok és sajátosságok</w:t>
      </w:r>
    </w:p>
    <w:p w14:paraId="2B43D8A2" w14:textId="77777777" w:rsidR="00B567F1" w:rsidRPr="00B567F1" w:rsidRDefault="00B567F1" w:rsidP="00B567F1">
      <w:pPr>
        <w:numPr>
          <w:ilvl w:val="0"/>
          <w:numId w:val="1"/>
        </w:numPr>
      </w:pPr>
      <w:r w:rsidRPr="00B567F1">
        <w:rPr>
          <w:b/>
          <w:bCs/>
        </w:rPr>
        <w:t>Intenzív ellenőrzések</w:t>
      </w:r>
      <w:r w:rsidRPr="00B567F1">
        <w:t xml:space="preserve">: A vármegyei kormányhivatal és a NÉBIH különösen a határközeli forgalom és a nagy versenyhelyszínek (pl. </w:t>
      </w:r>
      <w:r w:rsidRPr="00B567F1">
        <w:rPr>
          <w:b/>
          <w:bCs/>
        </w:rPr>
        <w:t>Kapuvár, Győr, Lipót</w:t>
      </w:r>
      <w:r w:rsidRPr="00B567F1">
        <w:t>) környékén végez rendszeres állategészségügyi és okmányellenőrzéseket.</w:t>
      </w:r>
    </w:p>
    <w:p w14:paraId="64DA8056" w14:textId="77777777" w:rsidR="00B567F1" w:rsidRPr="00B567F1" w:rsidRDefault="00B567F1" w:rsidP="00B567F1">
      <w:pPr>
        <w:numPr>
          <w:ilvl w:val="0"/>
          <w:numId w:val="1"/>
        </w:numPr>
      </w:pPr>
      <w:r w:rsidRPr="00B567F1">
        <w:rPr>
          <w:b/>
          <w:bCs/>
        </w:rPr>
        <w:t>Főbb hibaforrások</w:t>
      </w:r>
      <w:r w:rsidRPr="00B567F1">
        <w:t>: A helyi tapasztalatok szerint a legtöbb bírságot a </w:t>
      </w:r>
      <w:r w:rsidRPr="00B567F1">
        <w:rPr>
          <w:b/>
          <w:bCs/>
        </w:rPr>
        <w:t>lejárt szűrővizsgálatok</w:t>
      </w:r>
      <w:r w:rsidRPr="00B567F1">
        <w:t> (FKV - fertőző kevésvérűség, takonykór) és a </w:t>
      </w:r>
      <w:r w:rsidRPr="00B567F1">
        <w:rPr>
          <w:b/>
          <w:bCs/>
        </w:rPr>
        <w:t>lóútlevél</w:t>
      </w:r>
      <w:r w:rsidRPr="00B567F1">
        <w:t> hiánya miatt szabják ki. Fontos, hogy belföldi szállításnál is rendelkeznie kell a lónak 1 éven belüli negatív FKV eredménnyel.</w:t>
      </w:r>
    </w:p>
    <w:p w14:paraId="2D7A5A01" w14:textId="77777777" w:rsidR="00B567F1" w:rsidRPr="00B567F1" w:rsidRDefault="00B567F1" w:rsidP="00B567F1">
      <w:pPr>
        <w:numPr>
          <w:ilvl w:val="0"/>
          <w:numId w:val="1"/>
        </w:numPr>
      </w:pPr>
      <w:r w:rsidRPr="00B567F1">
        <w:rPr>
          <w:b/>
          <w:bCs/>
        </w:rPr>
        <w:t>Határmenti szállítás</w:t>
      </w:r>
      <w:r w:rsidRPr="00B567F1">
        <w:t>: Ausztria közelsége miatt sokan szállítanak át a határon. Ehhez nem elég a lóútlevél, hanem </w:t>
      </w:r>
      <w:r w:rsidRPr="00B567F1">
        <w:rPr>
          <w:b/>
          <w:bCs/>
        </w:rPr>
        <w:t>TRACES</w:t>
      </w:r>
      <w:r w:rsidRPr="00B567F1">
        <w:t> bizonyítvány is szükséges, amit a területileg illetékes hatósági állatorvos állít ki. </w:t>
      </w:r>
    </w:p>
    <w:p w14:paraId="0BBDAD29" w14:textId="77777777" w:rsidR="00B567F1" w:rsidRPr="00B567F1" w:rsidRDefault="00B567F1" w:rsidP="00B56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B567F1">
        <w:rPr>
          <w:b/>
          <w:bCs/>
          <w:sz w:val="24"/>
          <w:szCs w:val="24"/>
        </w:rPr>
        <w:t>B96 jogosítvány lehetőségek a vármegyében</w:t>
      </w:r>
    </w:p>
    <w:p w14:paraId="06A8C348" w14:textId="77777777" w:rsidR="00B567F1" w:rsidRPr="00B567F1" w:rsidRDefault="00B567F1" w:rsidP="00B567F1">
      <w:pPr>
        <w:rPr>
          <w:sz w:val="24"/>
          <w:szCs w:val="24"/>
        </w:rPr>
      </w:pPr>
      <w:r w:rsidRPr="00B567F1">
        <w:rPr>
          <w:sz w:val="24"/>
          <w:szCs w:val="24"/>
        </w:rPr>
        <w:t>Mivel a vármegye domborzati viszonyai és az autópálya-hálózat (M1, M85, M86) miatt gyakori a rendőri ellenőrzés, sokan választják a </w:t>
      </w:r>
      <w:r w:rsidRPr="00B567F1">
        <w:rPr>
          <w:b/>
          <w:bCs/>
          <w:sz w:val="24"/>
          <w:szCs w:val="24"/>
        </w:rPr>
        <w:t>B96-os kódot</w:t>
      </w:r>
      <w:r w:rsidRPr="00B567F1">
        <w:rPr>
          <w:sz w:val="24"/>
          <w:szCs w:val="24"/>
        </w:rPr>
        <w:t>, amivel 4250 kg-ig vontathatsz. </w:t>
      </w:r>
    </w:p>
    <w:p w14:paraId="3FD8CF55" w14:textId="77777777" w:rsidR="00B567F1" w:rsidRPr="00B567F1" w:rsidRDefault="00B567F1" w:rsidP="00B567F1">
      <w:pPr>
        <w:numPr>
          <w:ilvl w:val="0"/>
          <w:numId w:val="2"/>
        </w:numPr>
        <w:rPr>
          <w:sz w:val="24"/>
          <w:szCs w:val="24"/>
        </w:rPr>
      </w:pPr>
      <w:r w:rsidRPr="00B567F1">
        <w:rPr>
          <w:b/>
          <w:bCs/>
          <w:sz w:val="24"/>
          <w:szCs w:val="24"/>
        </w:rPr>
        <w:t>Hol szerezhető meg?</w:t>
      </w:r>
      <w:r w:rsidRPr="00B567F1">
        <w:rPr>
          <w:sz w:val="24"/>
          <w:szCs w:val="24"/>
        </w:rPr>
        <w:t>: Győrben és Sopronban több autósiskola is kínálja a képzést, például a </w:t>
      </w:r>
      <w:proofErr w:type="spellStart"/>
      <w:r w:rsidRPr="00B567F1">
        <w:rPr>
          <w:sz w:val="24"/>
          <w:szCs w:val="24"/>
        </w:rPr>
        <w:fldChar w:fldCharType="begin"/>
      </w:r>
      <w:r w:rsidRPr="00B567F1">
        <w:rPr>
          <w:sz w:val="24"/>
          <w:szCs w:val="24"/>
        </w:rPr>
        <w:instrText>HYPERLINK "https://netcarjogsi.hu/gyor/tanfolyam/b-b96/" \t "_blank"</w:instrText>
      </w:r>
      <w:r w:rsidRPr="00B567F1">
        <w:rPr>
          <w:sz w:val="24"/>
          <w:szCs w:val="24"/>
        </w:rPr>
      </w:r>
      <w:r w:rsidRPr="00B567F1">
        <w:rPr>
          <w:sz w:val="24"/>
          <w:szCs w:val="24"/>
        </w:rPr>
        <w:fldChar w:fldCharType="separate"/>
      </w:r>
      <w:r w:rsidRPr="00B567F1">
        <w:rPr>
          <w:rStyle w:val="Hiperhivatkozs"/>
          <w:sz w:val="24"/>
          <w:szCs w:val="24"/>
        </w:rPr>
        <w:t>NeTcar</w:t>
      </w:r>
      <w:proofErr w:type="spellEnd"/>
      <w:r w:rsidRPr="00B567F1">
        <w:rPr>
          <w:rStyle w:val="Hiperhivatkozs"/>
          <w:sz w:val="24"/>
          <w:szCs w:val="24"/>
        </w:rPr>
        <w:t xml:space="preserve"> Autósiskola</w:t>
      </w:r>
      <w:r w:rsidRPr="00B567F1">
        <w:rPr>
          <w:sz w:val="24"/>
          <w:szCs w:val="24"/>
        </w:rPr>
        <w:fldChar w:fldCharType="end"/>
      </w:r>
      <w:r w:rsidRPr="00B567F1">
        <w:rPr>
          <w:sz w:val="24"/>
          <w:szCs w:val="24"/>
        </w:rPr>
        <w:t> vagy a </w:t>
      </w:r>
      <w:hyperlink r:id="rId7" w:tgtFrame="_blank" w:history="1">
        <w:r w:rsidRPr="00B567F1">
          <w:rPr>
            <w:rStyle w:val="Hiperhivatkozs"/>
            <w:sz w:val="24"/>
            <w:szCs w:val="24"/>
          </w:rPr>
          <w:t>ZOOM Autósiskola</w:t>
        </w:r>
      </w:hyperlink>
      <w:r w:rsidRPr="00B567F1">
        <w:rPr>
          <w:sz w:val="24"/>
          <w:szCs w:val="24"/>
        </w:rPr>
        <w:t>.</w:t>
      </w:r>
    </w:p>
    <w:p w14:paraId="7B96CAEA" w14:textId="77777777" w:rsidR="00B567F1" w:rsidRPr="00B567F1" w:rsidRDefault="00B567F1" w:rsidP="00B567F1">
      <w:pPr>
        <w:numPr>
          <w:ilvl w:val="0"/>
          <w:numId w:val="2"/>
        </w:numPr>
        <w:rPr>
          <w:sz w:val="24"/>
          <w:szCs w:val="24"/>
        </w:rPr>
      </w:pPr>
      <w:r w:rsidRPr="00B567F1">
        <w:rPr>
          <w:b/>
          <w:bCs/>
          <w:sz w:val="24"/>
          <w:szCs w:val="24"/>
        </w:rPr>
        <w:t>Költségek</w:t>
      </w:r>
      <w:r w:rsidRPr="00B567F1">
        <w:rPr>
          <w:sz w:val="24"/>
          <w:szCs w:val="24"/>
        </w:rPr>
        <w:t>: Az elméleti képzés jellemzően 33 000 – 65 000 Ft körül mozog, a gyakorlati óradíj pedig 9 000 – 13 500 Ft/óra. A teljes tanfolyam vizsgadíjakkal együtt általában 150 000 – 230 000 Ft között áll meg.</w:t>
      </w:r>
    </w:p>
    <w:p w14:paraId="62F36772" w14:textId="77777777" w:rsidR="00B567F1" w:rsidRPr="00B567F1" w:rsidRDefault="00B567F1" w:rsidP="00B567F1">
      <w:pPr>
        <w:numPr>
          <w:ilvl w:val="0"/>
          <w:numId w:val="2"/>
        </w:numPr>
        <w:rPr>
          <w:sz w:val="24"/>
          <w:szCs w:val="24"/>
        </w:rPr>
      </w:pPr>
      <w:r w:rsidRPr="00B567F1">
        <w:rPr>
          <w:b/>
          <w:bCs/>
          <w:sz w:val="24"/>
          <w:szCs w:val="24"/>
        </w:rPr>
        <w:t>Előnye</w:t>
      </w:r>
      <w:r w:rsidRPr="00B567F1">
        <w:rPr>
          <w:sz w:val="24"/>
          <w:szCs w:val="24"/>
        </w:rPr>
        <w:t>: Nem kell teljes „E” kategóriás vizsgát tenni, nincs külön rutin vizsga, csak egy kombinált gyakorlati vizsga, ha már van érvényes B kategóriád</w:t>
      </w:r>
    </w:p>
    <w:p w14:paraId="14363CC3" w14:textId="77777777" w:rsidR="00217D06" w:rsidRDefault="00217D06"/>
    <w:sectPr w:rsidR="0021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493B"/>
    <w:multiLevelType w:val="multilevel"/>
    <w:tmpl w:val="44AC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44C0A"/>
    <w:multiLevelType w:val="multilevel"/>
    <w:tmpl w:val="C51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71767"/>
    <w:multiLevelType w:val="multilevel"/>
    <w:tmpl w:val="E7C0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C38E3"/>
    <w:multiLevelType w:val="multilevel"/>
    <w:tmpl w:val="2F46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B2A42"/>
    <w:multiLevelType w:val="multilevel"/>
    <w:tmpl w:val="C6D4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124CE"/>
    <w:multiLevelType w:val="multilevel"/>
    <w:tmpl w:val="52C8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989198">
    <w:abstractNumId w:val="2"/>
  </w:num>
  <w:num w:numId="2" w16cid:durableId="597256837">
    <w:abstractNumId w:val="4"/>
  </w:num>
  <w:num w:numId="3" w16cid:durableId="530725949">
    <w:abstractNumId w:val="3"/>
  </w:num>
  <w:num w:numId="4" w16cid:durableId="210385496">
    <w:abstractNumId w:val="1"/>
  </w:num>
  <w:num w:numId="5" w16cid:durableId="2110344728">
    <w:abstractNumId w:val="5"/>
  </w:num>
  <w:num w:numId="6" w16cid:durableId="129459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F1"/>
    <w:rsid w:val="001C007C"/>
    <w:rsid w:val="00217D06"/>
    <w:rsid w:val="002F7CC9"/>
    <w:rsid w:val="00540586"/>
    <w:rsid w:val="00B567F1"/>
    <w:rsid w:val="00C3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C765"/>
  <w15:chartTrackingRefBased/>
  <w15:docId w15:val="{4E215D2E-376D-497B-A7AB-95470388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56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6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6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6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6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6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6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6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6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6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6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67F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67F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67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67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67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67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6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6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6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6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67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567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67F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6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67F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67F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567F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6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autosiskola.hu/tanfolyam-arak-gy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vasszovetseg.hu/" TargetMode="External"/><Relationship Id="rId5" Type="http://schemas.openxmlformats.org/officeDocument/2006/relationships/hyperlink" Target="https://portal.nebih.gov.hu/-/lovak-lofelek-szallitasanak-utaztatasanak-mozgatasanak-feltetele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Páliné</dc:creator>
  <cp:keywords/>
  <dc:description/>
  <cp:lastModifiedBy>Csilla Páliné</cp:lastModifiedBy>
  <cp:revision>1</cp:revision>
  <dcterms:created xsi:type="dcterms:W3CDTF">2026-05-08T08:40:00Z</dcterms:created>
  <dcterms:modified xsi:type="dcterms:W3CDTF">2026-05-08T08:46:00Z</dcterms:modified>
</cp:coreProperties>
</file>